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7" w:rsidRPr="00A21DB2" w:rsidRDefault="00923BAB" w:rsidP="000501F5">
      <w:pPr>
        <w:spacing w:after="0"/>
        <w:ind w:left="-142" w:right="-46"/>
        <w:rPr>
          <w:rFonts w:cs="Arial"/>
          <w:b/>
        </w:rPr>
      </w:pPr>
      <w:r w:rsidRPr="00A21DB2">
        <w:rPr>
          <w:rFonts w:cs="Arial"/>
          <w:b/>
        </w:rPr>
        <w:t>Product</w:t>
      </w:r>
      <w:r w:rsidR="00092B2C" w:rsidRPr="00A21DB2">
        <w:rPr>
          <w:rFonts w:cs="Arial"/>
          <w:b/>
        </w:rPr>
        <w:t xml:space="preserve"> / Service</w:t>
      </w:r>
      <w:r w:rsidRPr="00A21DB2">
        <w:rPr>
          <w:rFonts w:cs="Arial"/>
          <w:b/>
        </w:rPr>
        <w:t>:</w:t>
      </w:r>
      <w:r w:rsidR="00FC4C5D" w:rsidRPr="00A21DB2">
        <w:rPr>
          <w:rFonts w:cs="Arial"/>
          <w:b/>
        </w:rPr>
        <w:t xml:space="preserve"> </w:t>
      </w:r>
      <w:r w:rsidR="009E6D0B" w:rsidRPr="00A21DB2">
        <w:rPr>
          <w:rFonts w:cs="Arial"/>
        </w:rPr>
        <w:t>White Goods (e.g. Kitchen Equipment such as Kettles, Fridges)</w:t>
      </w:r>
      <w:r w:rsidR="00BC68B5" w:rsidRPr="00A21DB2">
        <w:rPr>
          <w:rFonts w:cs="Arial"/>
        </w:rPr>
        <w:t xml:space="preserve"> </w:t>
      </w:r>
    </w:p>
    <w:p w:rsidR="001171E7" w:rsidRPr="00A21DB2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110"/>
        <w:gridCol w:w="284"/>
        <w:gridCol w:w="4252"/>
      </w:tblGrid>
      <w:tr w:rsidR="00A21DB2" w:rsidRPr="00A21DB2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153C4" w:rsidRPr="00A21DB2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:rsidR="00C153C4" w:rsidRPr="00A21DB2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A21DB2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C153C4" w:rsidRPr="00A21DB2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C153C4" w:rsidRPr="00A21DB2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A21DB2">
              <w:rPr>
                <w:rFonts w:cs="Arial"/>
                <w:b/>
              </w:rPr>
              <w:t>Positive Opportunities</w:t>
            </w:r>
          </w:p>
        </w:tc>
      </w:tr>
      <w:tr w:rsidR="00A21DB2" w:rsidRPr="00A21DB2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A21DB2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A21DB2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:rsidR="002C01D3" w:rsidRPr="00A21DB2" w:rsidRDefault="002C01D3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A21DB2">
              <w:rPr>
                <w:rFonts w:cs="Arial"/>
              </w:rPr>
              <w:t xml:space="preserve">Production – high carbon </w:t>
            </w:r>
            <w:r w:rsidR="00833439">
              <w:rPr>
                <w:rFonts w:cs="Arial"/>
              </w:rPr>
              <w:t>production process</w:t>
            </w:r>
            <w:r w:rsidRPr="00A21DB2">
              <w:rPr>
                <w:rFonts w:cs="Arial"/>
              </w:rPr>
              <w:t>, including non-recyclable &amp; non-renewable materials &amp; water</w:t>
            </w:r>
            <w:r w:rsidR="002770F4" w:rsidRPr="00A21DB2">
              <w:rPr>
                <w:rFonts w:cs="Arial"/>
              </w:rPr>
              <w:t xml:space="preserve"> (impact on biodiversity</w:t>
            </w:r>
            <w:r w:rsidR="00650948" w:rsidRPr="00A21DB2">
              <w:rPr>
                <w:rFonts w:cs="Arial"/>
              </w:rPr>
              <w:t xml:space="preserve"> / mining impacts</w:t>
            </w:r>
            <w:r w:rsidR="002770F4" w:rsidRPr="00A21DB2">
              <w:rPr>
                <w:rFonts w:cs="Arial"/>
              </w:rPr>
              <w:t>)</w:t>
            </w:r>
          </w:p>
          <w:p w:rsidR="002923FC" w:rsidRPr="00A21DB2" w:rsidRDefault="002923FC" w:rsidP="002923FC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2923FC" w:rsidRPr="00A21DB2" w:rsidRDefault="002923FC" w:rsidP="002923F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A21DB2">
              <w:rPr>
                <w:rFonts w:cs="Arial"/>
              </w:rPr>
              <w:t xml:space="preserve">Energy use of </w:t>
            </w:r>
            <w:r w:rsidR="00A21DB2" w:rsidRPr="00A21DB2">
              <w:rPr>
                <w:rFonts w:cs="Arial"/>
              </w:rPr>
              <w:t>white goods</w:t>
            </w:r>
            <w:r w:rsidRPr="00A21DB2">
              <w:rPr>
                <w:rFonts w:cs="Arial"/>
              </w:rPr>
              <w:t xml:space="preserve"> (carbon impact)</w:t>
            </w:r>
          </w:p>
          <w:p w:rsidR="00F9193E" w:rsidRPr="00A21DB2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F9193E" w:rsidRPr="00A21DB2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A21DB2">
              <w:rPr>
                <w:rFonts w:cs="Arial"/>
              </w:rPr>
              <w:t>Vehicle fuel &amp; emissions (carbon impact) – high order frequency o</w:t>
            </w:r>
            <w:r w:rsidR="00DF56D6" w:rsidRPr="00A21DB2">
              <w:rPr>
                <w:rFonts w:cs="Arial"/>
              </w:rPr>
              <w:t xml:space="preserve">f </w:t>
            </w:r>
            <w:r w:rsidR="009A1CA3" w:rsidRPr="00A21DB2">
              <w:rPr>
                <w:rFonts w:cs="Arial"/>
              </w:rPr>
              <w:t xml:space="preserve">low value </w:t>
            </w:r>
            <w:r w:rsidR="00A21DB2" w:rsidRPr="00A21DB2">
              <w:rPr>
                <w:rFonts w:cs="Arial"/>
              </w:rPr>
              <w:t>goods</w:t>
            </w:r>
            <w:r w:rsidR="009A1CA3" w:rsidRPr="00A21DB2">
              <w:rPr>
                <w:rFonts w:cs="Arial"/>
              </w:rPr>
              <w:t xml:space="preserve"> &amp;</w:t>
            </w:r>
            <w:r w:rsidRPr="00A21DB2">
              <w:rPr>
                <w:rFonts w:cs="Arial"/>
              </w:rPr>
              <w:t xml:space="preserve"> </w:t>
            </w:r>
            <w:r w:rsidR="00630F63" w:rsidRPr="00A21DB2">
              <w:rPr>
                <w:rFonts w:cs="Arial"/>
              </w:rPr>
              <w:t xml:space="preserve">multiple </w:t>
            </w:r>
            <w:r w:rsidRPr="00A21DB2">
              <w:rPr>
                <w:rFonts w:cs="Arial"/>
              </w:rPr>
              <w:t>maintenance visits</w:t>
            </w:r>
            <w:r w:rsidR="00DF56D6" w:rsidRPr="00A21DB2">
              <w:rPr>
                <w:rFonts w:cs="Arial"/>
              </w:rPr>
              <w:t xml:space="preserve"> (incl. PAT tests)</w:t>
            </w:r>
          </w:p>
          <w:p w:rsidR="00A22C80" w:rsidRPr="00A21DB2" w:rsidRDefault="00A22C80" w:rsidP="00A22C8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A22C80" w:rsidRPr="00A21DB2" w:rsidRDefault="00A21DB2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A21DB2">
              <w:rPr>
                <w:rFonts w:cs="Arial"/>
              </w:rPr>
              <w:t>Goods</w:t>
            </w:r>
            <w:r w:rsidR="00A22C80" w:rsidRPr="00A21DB2">
              <w:rPr>
                <w:rFonts w:cs="Arial"/>
              </w:rPr>
              <w:t xml:space="preserve"> may be delivered in excessive packaging</w:t>
            </w:r>
          </w:p>
          <w:p w:rsidR="00F9193E" w:rsidRPr="00A21DB2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C153C4" w:rsidRDefault="00F9193E" w:rsidP="00A21DB2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A21DB2">
              <w:rPr>
                <w:rFonts w:cs="Arial"/>
              </w:rPr>
              <w:t xml:space="preserve">Disposal of </w:t>
            </w:r>
            <w:r w:rsidR="00A21DB2" w:rsidRPr="00A21DB2">
              <w:rPr>
                <w:rFonts w:cs="Arial"/>
              </w:rPr>
              <w:t>white goods &amp;</w:t>
            </w:r>
            <w:r w:rsidR="00775740" w:rsidRPr="00A21DB2">
              <w:rPr>
                <w:rFonts w:cs="Arial"/>
              </w:rPr>
              <w:t xml:space="preserve"> parts</w:t>
            </w:r>
            <w:r w:rsidRPr="00A21DB2">
              <w:rPr>
                <w:rFonts w:cs="Arial"/>
              </w:rPr>
              <w:t xml:space="preserve"> (short-life span / rapid obsolescence</w:t>
            </w:r>
            <w:r w:rsidR="00806893" w:rsidRPr="00A21DB2">
              <w:rPr>
                <w:rFonts w:cs="Arial"/>
              </w:rPr>
              <w:t xml:space="preserve"> – adding to landfill</w:t>
            </w:r>
            <w:r w:rsidRPr="00A21DB2">
              <w:rPr>
                <w:rFonts w:cs="Arial"/>
              </w:rPr>
              <w:t>)</w:t>
            </w:r>
            <w:r w:rsidR="008840F4" w:rsidRPr="00A21DB2">
              <w:rPr>
                <w:rFonts w:cs="Arial"/>
              </w:rPr>
              <w:t xml:space="preserve"> – may include hazardous waste</w:t>
            </w:r>
          </w:p>
          <w:p w:rsidR="001E5DA7" w:rsidRPr="001E5DA7" w:rsidRDefault="001E5DA7" w:rsidP="001E5DA7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  <w:bookmarkStart w:id="0" w:name="_GoBack"/>
            <w:bookmarkEnd w:id="0"/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A21DB2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6926FD" w:rsidRPr="00A21DB2" w:rsidRDefault="00782388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A21DB2">
              <w:rPr>
                <w:rFonts w:cs="Arial"/>
              </w:rPr>
              <w:t xml:space="preserve">Share </w:t>
            </w:r>
            <w:r w:rsidR="00A21DB2" w:rsidRPr="00A21DB2">
              <w:rPr>
                <w:rFonts w:cs="Arial"/>
              </w:rPr>
              <w:t>white goods</w:t>
            </w:r>
            <w:r w:rsidR="006926FD" w:rsidRPr="00A21DB2">
              <w:rPr>
                <w:rFonts w:cs="Arial"/>
              </w:rPr>
              <w:t xml:space="preserve"> (</w:t>
            </w:r>
            <w:r w:rsidR="00806893" w:rsidRPr="00A21DB2">
              <w:rPr>
                <w:rFonts w:cs="Arial"/>
              </w:rPr>
              <w:t>decline in</w:t>
            </w:r>
            <w:r w:rsidR="006926FD" w:rsidRPr="00A21DB2">
              <w:rPr>
                <w:rFonts w:cs="Arial"/>
              </w:rPr>
              <w:t xml:space="preserve"> production / energy use / disposal)</w:t>
            </w:r>
          </w:p>
          <w:p w:rsidR="002C01D3" w:rsidRPr="00A21DB2" w:rsidRDefault="002C01D3" w:rsidP="006926FD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6926FD" w:rsidRPr="00A21DB2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A21DB2">
              <w:rPr>
                <w:rFonts w:cs="Arial"/>
              </w:rPr>
              <w:t xml:space="preserve">Energy efficient </w:t>
            </w:r>
            <w:r w:rsidR="00A21DB2" w:rsidRPr="00A21DB2">
              <w:rPr>
                <w:rFonts w:cs="Arial"/>
              </w:rPr>
              <w:t>white goods</w:t>
            </w:r>
            <w:r w:rsidRPr="00A21DB2">
              <w:rPr>
                <w:rFonts w:cs="Arial"/>
              </w:rPr>
              <w:t xml:space="preserve"> (e.g. </w:t>
            </w:r>
            <w:proofErr w:type="spellStart"/>
            <w:r w:rsidRPr="00A21DB2">
              <w:rPr>
                <w:rFonts w:cs="Arial"/>
              </w:rPr>
              <w:t>EnergyStar</w:t>
            </w:r>
            <w:proofErr w:type="spellEnd"/>
            <w:r w:rsidRPr="00A21DB2">
              <w:rPr>
                <w:rFonts w:cs="Arial"/>
              </w:rPr>
              <w:t>)</w:t>
            </w:r>
          </w:p>
          <w:p w:rsidR="006926FD" w:rsidRPr="00A21DB2" w:rsidRDefault="006926FD" w:rsidP="006926FD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A93E3C" w:rsidRPr="00A21DB2" w:rsidRDefault="006926FD" w:rsidP="00A93E3C">
            <w:pPr>
              <w:pStyle w:val="ListParagraph"/>
              <w:numPr>
                <w:ilvl w:val="0"/>
                <w:numId w:val="4"/>
              </w:numPr>
              <w:spacing w:after="120"/>
              <w:ind w:left="176" w:hanging="221"/>
              <w:rPr>
                <w:rFonts w:cs="Arial"/>
              </w:rPr>
            </w:pPr>
            <w:r w:rsidRPr="00A21DB2">
              <w:rPr>
                <w:rFonts w:cs="Arial"/>
              </w:rPr>
              <w:t xml:space="preserve">Consolidated orders &amp; reduced delivery frequency of </w:t>
            </w:r>
            <w:r w:rsidR="00A21DB2" w:rsidRPr="00A21DB2">
              <w:rPr>
                <w:rFonts w:cs="Arial"/>
              </w:rPr>
              <w:t>low value white goods</w:t>
            </w:r>
          </w:p>
          <w:p w:rsidR="006926FD" w:rsidRPr="00A21DB2" w:rsidRDefault="006926FD" w:rsidP="006926FD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6926FD" w:rsidRPr="00A21DB2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A21DB2">
              <w:rPr>
                <w:rFonts w:cs="Arial"/>
              </w:rPr>
              <w:t>Low CO</w:t>
            </w:r>
            <w:r w:rsidRPr="00A21DB2">
              <w:rPr>
                <w:rFonts w:cs="Arial"/>
                <w:vertAlign w:val="subscript"/>
              </w:rPr>
              <w:t>2</w:t>
            </w:r>
            <w:r w:rsidRPr="00A21DB2">
              <w:rPr>
                <w:rFonts w:cs="Arial"/>
              </w:rPr>
              <w:t xml:space="preserve"> vehicles for delivery &amp; maintenance visits</w:t>
            </w:r>
          </w:p>
          <w:p w:rsidR="0034005F" w:rsidRPr="00A21DB2" w:rsidRDefault="0034005F" w:rsidP="0034005F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34005F" w:rsidRPr="00A21DB2" w:rsidRDefault="0034005F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A21DB2">
              <w:rPr>
                <w:rFonts w:cs="Arial"/>
              </w:rPr>
              <w:t>Consolidate maintenance visits</w:t>
            </w:r>
            <w:r w:rsidR="00A21DB2" w:rsidRPr="00A21DB2">
              <w:rPr>
                <w:rFonts w:cs="Arial"/>
              </w:rPr>
              <w:t xml:space="preserve"> (incl. PAT tests)</w:t>
            </w:r>
            <w:r w:rsidRPr="00A21DB2">
              <w:rPr>
                <w:rFonts w:cs="Arial"/>
              </w:rPr>
              <w:t xml:space="preserve"> across si</w:t>
            </w:r>
            <w:r w:rsidR="00A21DB2" w:rsidRPr="00A21DB2">
              <w:rPr>
                <w:rFonts w:cs="Arial"/>
              </w:rPr>
              <w:t xml:space="preserve">tes </w:t>
            </w:r>
          </w:p>
          <w:p w:rsidR="0089270E" w:rsidRPr="00A21DB2" w:rsidRDefault="0089270E" w:rsidP="0089270E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A93E3C" w:rsidRPr="00A21DB2" w:rsidRDefault="009222A5" w:rsidP="00A93E3C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A21DB2">
              <w:rPr>
                <w:rFonts w:cs="Arial"/>
              </w:rPr>
              <w:t>Reduce levels of packaging / use recycled packaging</w:t>
            </w:r>
          </w:p>
          <w:p w:rsidR="00A93E3C" w:rsidRPr="00A21DB2" w:rsidRDefault="00A93E3C" w:rsidP="00A93E3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C153C4" w:rsidRPr="00A21DB2" w:rsidRDefault="00A21DB2" w:rsidP="00A21DB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A21DB2">
              <w:rPr>
                <w:rFonts w:cs="Arial"/>
              </w:rPr>
              <w:t>White goods</w:t>
            </w:r>
            <w:r w:rsidR="00C153C4" w:rsidRPr="00A21DB2">
              <w:rPr>
                <w:rFonts w:cs="Arial"/>
              </w:rPr>
              <w:t xml:space="preserve"> recycling / stripping assets for re-use</w:t>
            </w:r>
          </w:p>
        </w:tc>
      </w:tr>
      <w:tr w:rsidR="00A21DB2" w:rsidRPr="00A21DB2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A21DB2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A21DB2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:rsidR="007B361C" w:rsidRPr="00A21DB2" w:rsidRDefault="007B361C" w:rsidP="007B361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A21DB2">
              <w:rPr>
                <w:rFonts w:cs="Arial"/>
              </w:rPr>
              <w:t xml:space="preserve">International manufacturing supply chains (potential for issues such as child labour / poor </w:t>
            </w:r>
            <w:r w:rsidR="008A1DFC" w:rsidRPr="00A21DB2">
              <w:rPr>
                <w:rFonts w:cs="Arial"/>
              </w:rPr>
              <w:t xml:space="preserve">pay &amp; </w:t>
            </w:r>
            <w:r w:rsidRPr="00A21DB2">
              <w:rPr>
                <w:rFonts w:cs="Arial"/>
              </w:rPr>
              <w:t>working conditions / health and safety breaches)</w:t>
            </w:r>
          </w:p>
          <w:p w:rsidR="007B361C" w:rsidRPr="00A21DB2" w:rsidRDefault="007B361C" w:rsidP="007B361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045B05" w:rsidRPr="00A21DB2" w:rsidRDefault="00045B05" w:rsidP="00045B0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A21DB2">
              <w:rPr>
                <w:rFonts w:cs="Arial"/>
              </w:rPr>
              <w:t xml:space="preserve">Working conditions of </w:t>
            </w:r>
            <w:r w:rsidR="00A21DB2" w:rsidRPr="00A21DB2">
              <w:rPr>
                <w:rFonts w:cs="Arial"/>
              </w:rPr>
              <w:t xml:space="preserve">delivery / </w:t>
            </w:r>
            <w:r w:rsidRPr="00A21DB2">
              <w:rPr>
                <w:rFonts w:cs="Arial"/>
              </w:rPr>
              <w:t>maintenance staff (long hours / low pay)</w:t>
            </w:r>
          </w:p>
          <w:p w:rsidR="00045B05" w:rsidRPr="00A21DB2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FA663C" w:rsidRPr="00A21DB2" w:rsidRDefault="00045B05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A21DB2">
              <w:rPr>
                <w:rFonts w:cs="Arial"/>
              </w:rPr>
              <w:t>Frequency &amp; timing of deliveries &amp; maintenance  visits – congestion &amp; noise impacting residents</w:t>
            </w:r>
          </w:p>
          <w:p w:rsidR="00C153C4" w:rsidRPr="00A21DB2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A21DB2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045B05" w:rsidRPr="00A21DB2" w:rsidRDefault="00A21DB2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A21DB2">
              <w:rPr>
                <w:rFonts w:cs="Arial"/>
              </w:rPr>
              <w:t>Delivery / m</w:t>
            </w:r>
            <w:r w:rsidR="00045B05" w:rsidRPr="00A21DB2">
              <w:rPr>
                <w:rFonts w:cs="Arial"/>
              </w:rPr>
              <w:t>aintenance staff - local employment / living wage</w:t>
            </w:r>
          </w:p>
          <w:p w:rsidR="00C755D8" w:rsidRPr="00A21DB2" w:rsidRDefault="00C755D8" w:rsidP="00C755D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C755D8" w:rsidRPr="00A21DB2" w:rsidRDefault="00C755D8" w:rsidP="00C755D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A21DB2">
              <w:rPr>
                <w:rFonts w:cs="Arial"/>
              </w:rPr>
              <w:t>Consolidated orders, deliveries &amp; maintenance visits (including shared contracts)</w:t>
            </w:r>
          </w:p>
          <w:p w:rsidR="00C755D8" w:rsidRPr="00A21DB2" w:rsidRDefault="00C755D8" w:rsidP="002619D4">
            <w:pPr>
              <w:pStyle w:val="ListParagraph"/>
              <w:ind w:left="176"/>
              <w:jc w:val="center"/>
              <w:rPr>
                <w:rFonts w:cs="Arial"/>
                <w:sz w:val="8"/>
                <w:szCs w:val="8"/>
              </w:rPr>
            </w:pPr>
          </w:p>
          <w:p w:rsidR="00C755D8" w:rsidRPr="00A21DB2" w:rsidRDefault="00C755D8" w:rsidP="00C755D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A21DB2">
              <w:rPr>
                <w:rFonts w:cs="Arial"/>
              </w:rPr>
              <w:t xml:space="preserve">Donation of </w:t>
            </w:r>
            <w:r w:rsidR="00A21DB2" w:rsidRPr="00A21DB2">
              <w:rPr>
                <w:rFonts w:cs="Arial"/>
              </w:rPr>
              <w:t>white goods</w:t>
            </w:r>
            <w:r w:rsidR="00E331BF" w:rsidRPr="00A21DB2">
              <w:rPr>
                <w:rFonts w:cs="Arial"/>
              </w:rPr>
              <w:t xml:space="preserve"> or over-orders</w:t>
            </w:r>
            <w:r w:rsidRPr="00A21DB2">
              <w:rPr>
                <w:rFonts w:cs="Arial"/>
              </w:rPr>
              <w:t xml:space="preserve"> to charity</w:t>
            </w:r>
            <w:r w:rsidR="00782388" w:rsidRPr="00A21DB2">
              <w:rPr>
                <w:rFonts w:cs="Arial"/>
              </w:rPr>
              <w:t xml:space="preserve"> / schools</w:t>
            </w:r>
            <w:r w:rsidRPr="00A21DB2">
              <w:rPr>
                <w:rFonts w:cs="Arial"/>
              </w:rPr>
              <w:t xml:space="preserve"> </w:t>
            </w:r>
          </w:p>
          <w:p w:rsidR="00C153C4" w:rsidRPr="00A21DB2" w:rsidRDefault="00C153C4" w:rsidP="00C755D8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A21DB2" w:rsidRPr="00A21DB2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A21DB2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A21DB2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:rsidR="00501A29" w:rsidRPr="00A21DB2" w:rsidRDefault="00501A29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A21DB2">
              <w:rPr>
                <w:rFonts w:cs="Arial"/>
              </w:rPr>
              <w:t>Multiple purchases o</w:t>
            </w:r>
            <w:r w:rsidR="00A21DB2" w:rsidRPr="00A21DB2">
              <w:rPr>
                <w:rFonts w:cs="Arial"/>
              </w:rPr>
              <w:t xml:space="preserve">f individual items </w:t>
            </w:r>
            <w:r w:rsidRPr="00A21DB2">
              <w:rPr>
                <w:rFonts w:cs="Arial"/>
              </w:rPr>
              <w:t>(potential duplication)</w:t>
            </w:r>
          </w:p>
          <w:p w:rsidR="00AA503C" w:rsidRPr="00A21DB2" w:rsidRDefault="00AA503C" w:rsidP="00AA503C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AA503C" w:rsidRPr="00A21DB2" w:rsidRDefault="00AA503C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A21DB2">
              <w:rPr>
                <w:rFonts w:cs="Arial"/>
              </w:rPr>
              <w:t>Under-utilisation (depreciating asset)</w:t>
            </w:r>
          </w:p>
          <w:p w:rsidR="00501A29" w:rsidRPr="00A21DB2" w:rsidRDefault="00501A29" w:rsidP="00501A29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C153C4" w:rsidRPr="00A21DB2" w:rsidRDefault="00C153C4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A21DB2">
              <w:rPr>
                <w:rFonts w:cs="Arial"/>
              </w:rPr>
              <w:t>Cost of energy used by equipment</w:t>
            </w:r>
          </w:p>
          <w:p w:rsidR="00A35E81" w:rsidRPr="00A21DB2" w:rsidRDefault="00A35E81" w:rsidP="00A35E8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A35E81" w:rsidRPr="00A21DB2" w:rsidRDefault="00A35E81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A21DB2">
              <w:rPr>
                <w:rFonts w:cs="Arial"/>
              </w:rPr>
              <w:t>Multiple maintenance visits</w:t>
            </w:r>
            <w:r w:rsidR="00A21DB2" w:rsidRPr="00A21DB2">
              <w:rPr>
                <w:rFonts w:cs="Arial"/>
              </w:rPr>
              <w:t xml:space="preserve"> (incl. PAT tests)</w:t>
            </w:r>
            <w:r w:rsidRPr="00A21DB2">
              <w:rPr>
                <w:rFonts w:cs="Arial"/>
              </w:rPr>
              <w:t xml:space="preserve"> across sites – inefficient &amp; costly</w:t>
            </w:r>
          </w:p>
          <w:p w:rsidR="00E55B01" w:rsidRPr="00A21DB2" w:rsidRDefault="00E55B01" w:rsidP="00E55B0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E55B01" w:rsidRPr="00A21DB2" w:rsidRDefault="00E55B01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A21DB2">
              <w:rPr>
                <w:rFonts w:cs="Arial"/>
              </w:rPr>
              <w:t>Waste disposal costs</w:t>
            </w:r>
          </w:p>
          <w:p w:rsidR="00C153C4" w:rsidRPr="00A21DB2" w:rsidRDefault="00C153C4" w:rsidP="00BF341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501A29" w:rsidRPr="00A21DB2" w:rsidRDefault="00501A29" w:rsidP="00501A29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501A29" w:rsidRPr="00A21DB2" w:rsidRDefault="00501A29" w:rsidP="00501A29">
            <w:pPr>
              <w:ind w:left="176"/>
              <w:contextualSpacing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A21DB2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501A29" w:rsidRPr="00A21DB2" w:rsidRDefault="00501A29" w:rsidP="00501A29">
            <w:pPr>
              <w:numPr>
                <w:ilvl w:val="0"/>
                <w:numId w:val="4"/>
              </w:numPr>
              <w:spacing w:line="276" w:lineRule="auto"/>
              <w:ind w:left="176" w:hanging="219"/>
              <w:contextualSpacing/>
              <w:rPr>
                <w:rFonts w:cs="Arial"/>
              </w:rPr>
            </w:pPr>
            <w:r w:rsidRPr="00A21DB2">
              <w:rPr>
                <w:rFonts w:cs="Arial"/>
              </w:rPr>
              <w:t xml:space="preserve">Share equipment (overall cost reduction) &amp; rationalise suppliers </w:t>
            </w:r>
          </w:p>
          <w:p w:rsidR="00501A29" w:rsidRPr="00A21DB2" w:rsidRDefault="00501A29" w:rsidP="00501A29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C153C4" w:rsidRPr="00A21DB2" w:rsidRDefault="00C153C4" w:rsidP="000469E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A21DB2">
              <w:rPr>
                <w:rFonts w:cs="Arial"/>
              </w:rPr>
              <w:t xml:space="preserve">Energy efficient equipment (e.g. </w:t>
            </w:r>
            <w:proofErr w:type="spellStart"/>
            <w:r w:rsidRPr="00A21DB2">
              <w:rPr>
                <w:rFonts w:cs="Arial"/>
              </w:rPr>
              <w:t>EnergyStar</w:t>
            </w:r>
            <w:proofErr w:type="spellEnd"/>
            <w:r w:rsidRPr="00A21DB2">
              <w:rPr>
                <w:rFonts w:cs="Arial"/>
              </w:rPr>
              <w:t>) – reduce energy bills</w:t>
            </w:r>
          </w:p>
          <w:p w:rsidR="00A35E81" w:rsidRPr="00A21DB2" w:rsidRDefault="00A35E81" w:rsidP="00A35E8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A35E81" w:rsidRPr="00A21DB2" w:rsidRDefault="00A35E81" w:rsidP="000469E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A21DB2">
              <w:rPr>
                <w:rFonts w:cs="Arial"/>
              </w:rPr>
              <w:t>Consolidate &amp; align maintenance contracts across sites</w:t>
            </w:r>
          </w:p>
          <w:p w:rsidR="00E55B01" w:rsidRPr="00A21DB2" w:rsidRDefault="00E55B01" w:rsidP="00E55B0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501A29" w:rsidRPr="00A21DB2" w:rsidRDefault="00E55B01" w:rsidP="00A21DB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A21DB2">
              <w:rPr>
                <w:rFonts w:cs="Arial"/>
              </w:rPr>
              <w:t xml:space="preserve">Sell old </w:t>
            </w:r>
            <w:r w:rsidR="00A21DB2" w:rsidRPr="00A21DB2">
              <w:rPr>
                <w:rFonts w:cs="Arial"/>
              </w:rPr>
              <w:t>goods</w:t>
            </w:r>
            <w:r w:rsidRPr="00A21DB2">
              <w:rPr>
                <w:rFonts w:cs="Arial"/>
              </w:rPr>
              <w:t xml:space="preserve"> for parts/metal scrap</w:t>
            </w:r>
          </w:p>
        </w:tc>
      </w:tr>
    </w:tbl>
    <w:p w:rsidR="00B8589F" w:rsidRPr="002A733E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BA39DD" w:rsidRPr="002A733E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BA39DD" w:rsidRPr="002A733E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E4883" w:rsidRDefault="007E4883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CA3C6B" w:rsidRDefault="00CA3C6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CA3C6B" w:rsidRDefault="00CA3C6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CA3C6B" w:rsidRDefault="00CA3C6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CA3C6B" w:rsidRDefault="00CA3C6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CA3C6B" w:rsidRDefault="00CA3C6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312B5E" w:rsidRPr="002A733E" w:rsidRDefault="00B7167C" w:rsidP="00B8589F">
      <w:pPr>
        <w:spacing w:after="0"/>
        <w:ind w:left="-142" w:right="-188"/>
        <w:rPr>
          <w:sz w:val="18"/>
          <w:szCs w:val="18"/>
        </w:rPr>
      </w:pPr>
      <w:r w:rsidRPr="002A733E">
        <w:rPr>
          <w:rFonts w:cs="Arial"/>
          <w:b/>
          <w:sz w:val="18"/>
          <w:szCs w:val="18"/>
        </w:rPr>
        <w:t xml:space="preserve">RELATED </w:t>
      </w:r>
      <w:r w:rsidR="007B6088" w:rsidRPr="002A733E">
        <w:rPr>
          <w:rFonts w:cs="Arial"/>
          <w:b/>
          <w:sz w:val="18"/>
          <w:szCs w:val="18"/>
        </w:rPr>
        <w:t>PROC HE:</w:t>
      </w:r>
      <w:r w:rsidR="00C1596B">
        <w:rPr>
          <w:rFonts w:cs="Arial"/>
          <w:b/>
          <w:sz w:val="18"/>
          <w:szCs w:val="18"/>
        </w:rPr>
        <w:t xml:space="preserve"> </w:t>
      </w:r>
      <w:r w:rsidR="00C1596B">
        <w:rPr>
          <w:rFonts w:cs="Arial"/>
          <w:sz w:val="18"/>
          <w:szCs w:val="18"/>
        </w:rPr>
        <w:t>FA</w:t>
      </w:r>
      <w:r w:rsidR="007B6088" w:rsidRPr="002A733E">
        <w:rPr>
          <w:rFonts w:cs="Arial"/>
          <w:b/>
          <w:sz w:val="18"/>
          <w:szCs w:val="18"/>
        </w:rPr>
        <w:t xml:space="preserve"> </w:t>
      </w:r>
    </w:p>
    <w:sectPr w:rsidR="00312B5E" w:rsidRPr="002A733E" w:rsidSect="007B6088">
      <w:headerReference w:type="default" r:id="rId9"/>
      <w:footerReference w:type="default" r:id="rId10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8B" w:rsidRDefault="00DA518B" w:rsidP="007B6088">
    <w:pPr>
      <w:pStyle w:val="Footer"/>
      <w:ind w:left="-142"/>
    </w:pPr>
    <w:r>
      <w:t xml:space="preserve">Version </w:t>
    </w:r>
    <w:r w:rsidR="001E5DA7">
      <w:t>1.0</w:t>
    </w:r>
    <w:r>
      <w:tab/>
    </w:r>
    <w:r w:rsidR="009E6D0B">
      <w:t>White Goods</w:t>
    </w:r>
    <w:r>
      <w:tab/>
    </w:r>
    <w:r w:rsidR="00C1596B">
      <w:t>3 May</w:t>
    </w:r>
    <w:r w:rsidR="00AE25AE"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B8" w:rsidRDefault="00390403" w:rsidP="00390403">
    <w:pPr>
      <w:pStyle w:val="Header"/>
      <w:tabs>
        <w:tab w:val="clear" w:pos="9026"/>
      </w:tabs>
      <w:ind w:left="-709" w:right="-46"/>
      <w:jc w:val="right"/>
    </w:pPr>
    <w:r>
      <w:rPr>
        <w:noProof/>
        <w:lang w:eastAsia="en-GB"/>
      </w:rPr>
      <w:drawing>
        <wp:inline distT="0" distB="0" distL="0" distR="0" wp14:anchorId="4C0DB53D" wp14:editId="44EED5DA">
          <wp:extent cx="1288111" cy="492981"/>
          <wp:effectExtent l="0" t="0" r="7620" b="254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2796" r="80680" b="15074"/>
                  <a:stretch/>
                </pic:blipFill>
                <pic:spPr bwMode="auto">
                  <a:xfrm>
                    <a:off x="0" y="0"/>
                    <a:ext cx="1288111" cy="492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C0057"/>
    <w:multiLevelType w:val="hybridMultilevel"/>
    <w:tmpl w:val="300ED852"/>
    <w:lvl w:ilvl="0" w:tplc="7220A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5E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D6F79"/>
    <w:rsid w:val="000F4F4B"/>
    <w:rsid w:val="001022BF"/>
    <w:rsid w:val="001171E7"/>
    <w:rsid w:val="001273EB"/>
    <w:rsid w:val="00135063"/>
    <w:rsid w:val="001779CE"/>
    <w:rsid w:val="00186F1B"/>
    <w:rsid w:val="001877C5"/>
    <w:rsid w:val="001B06AD"/>
    <w:rsid w:val="001B2D72"/>
    <w:rsid w:val="001B6228"/>
    <w:rsid w:val="001C0454"/>
    <w:rsid w:val="001D5DF9"/>
    <w:rsid w:val="001D7E4A"/>
    <w:rsid w:val="001E5DA7"/>
    <w:rsid w:val="002200AF"/>
    <w:rsid w:val="00226C70"/>
    <w:rsid w:val="0023350B"/>
    <w:rsid w:val="00241671"/>
    <w:rsid w:val="002467F6"/>
    <w:rsid w:val="002619D4"/>
    <w:rsid w:val="00267964"/>
    <w:rsid w:val="00276018"/>
    <w:rsid w:val="002770F4"/>
    <w:rsid w:val="002814A6"/>
    <w:rsid w:val="00281FC7"/>
    <w:rsid w:val="00283DB8"/>
    <w:rsid w:val="002923FC"/>
    <w:rsid w:val="002A733E"/>
    <w:rsid w:val="002C01D3"/>
    <w:rsid w:val="002D2E73"/>
    <w:rsid w:val="002E2A17"/>
    <w:rsid w:val="002E5EA8"/>
    <w:rsid w:val="002E7EFD"/>
    <w:rsid w:val="00312B5E"/>
    <w:rsid w:val="00325EDB"/>
    <w:rsid w:val="00335ACB"/>
    <w:rsid w:val="0034005F"/>
    <w:rsid w:val="0034058B"/>
    <w:rsid w:val="00342702"/>
    <w:rsid w:val="00342E4D"/>
    <w:rsid w:val="00347FB0"/>
    <w:rsid w:val="00364044"/>
    <w:rsid w:val="003810E5"/>
    <w:rsid w:val="003820B3"/>
    <w:rsid w:val="00390403"/>
    <w:rsid w:val="00397D83"/>
    <w:rsid w:val="003B234A"/>
    <w:rsid w:val="003C250B"/>
    <w:rsid w:val="003C40B5"/>
    <w:rsid w:val="003C4764"/>
    <w:rsid w:val="003E4F12"/>
    <w:rsid w:val="00401C68"/>
    <w:rsid w:val="004345BE"/>
    <w:rsid w:val="00437B06"/>
    <w:rsid w:val="0045158C"/>
    <w:rsid w:val="00467135"/>
    <w:rsid w:val="00471843"/>
    <w:rsid w:val="00475680"/>
    <w:rsid w:val="00497924"/>
    <w:rsid w:val="004B03F6"/>
    <w:rsid w:val="004B0672"/>
    <w:rsid w:val="004D0303"/>
    <w:rsid w:val="004E3256"/>
    <w:rsid w:val="004E595F"/>
    <w:rsid w:val="00501A29"/>
    <w:rsid w:val="0050281F"/>
    <w:rsid w:val="00503441"/>
    <w:rsid w:val="00521EF8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30F63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E330F"/>
    <w:rsid w:val="00704DC2"/>
    <w:rsid w:val="007202A0"/>
    <w:rsid w:val="00733C54"/>
    <w:rsid w:val="00773DCF"/>
    <w:rsid w:val="007751BA"/>
    <w:rsid w:val="00775740"/>
    <w:rsid w:val="00782388"/>
    <w:rsid w:val="007B361C"/>
    <w:rsid w:val="007B6088"/>
    <w:rsid w:val="007C11B5"/>
    <w:rsid w:val="007E4883"/>
    <w:rsid w:val="007F5BB1"/>
    <w:rsid w:val="00801823"/>
    <w:rsid w:val="00803744"/>
    <w:rsid w:val="00806893"/>
    <w:rsid w:val="00813D6D"/>
    <w:rsid w:val="00817800"/>
    <w:rsid w:val="00830A7A"/>
    <w:rsid w:val="00833439"/>
    <w:rsid w:val="00840DF2"/>
    <w:rsid w:val="00842151"/>
    <w:rsid w:val="008516AE"/>
    <w:rsid w:val="0087321E"/>
    <w:rsid w:val="008840F4"/>
    <w:rsid w:val="008848B8"/>
    <w:rsid w:val="0089270E"/>
    <w:rsid w:val="008A17D8"/>
    <w:rsid w:val="008A1DFC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0F78"/>
    <w:rsid w:val="009222A5"/>
    <w:rsid w:val="00923BAB"/>
    <w:rsid w:val="00933D26"/>
    <w:rsid w:val="00944C25"/>
    <w:rsid w:val="00944F2F"/>
    <w:rsid w:val="0095497D"/>
    <w:rsid w:val="009610EF"/>
    <w:rsid w:val="00971F98"/>
    <w:rsid w:val="00972CA4"/>
    <w:rsid w:val="0098017F"/>
    <w:rsid w:val="00980D87"/>
    <w:rsid w:val="00986F9F"/>
    <w:rsid w:val="009A1CA3"/>
    <w:rsid w:val="009C6753"/>
    <w:rsid w:val="009E6D0B"/>
    <w:rsid w:val="00A04C7E"/>
    <w:rsid w:val="00A111AA"/>
    <w:rsid w:val="00A21DB2"/>
    <w:rsid w:val="00A22C80"/>
    <w:rsid w:val="00A23387"/>
    <w:rsid w:val="00A35E81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F1B5E"/>
    <w:rsid w:val="00B01FE0"/>
    <w:rsid w:val="00B122A6"/>
    <w:rsid w:val="00B44AE9"/>
    <w:rsid w:val="00B47462"/>
    <w:rsid w:val="00B522EE"/>
    <w:rsid w:val="00B5251D"/>
    <w:rsid w:val="00B64F3C"/>
    <w:rsid w:val="00B654B9"/>
    <w:rsid w:val="00B66B89"/>
    <w:rsid w:val="00B7167C"/>
    <w:rsid w:val="00B75CFA"/>
    <w:rsid w:val="00B8589F"/>
    <w:rsid w:val="00BA39DD"/>
    <w:rsid w:val="00BC3DC2"/>
    <w:rsid w:val="00BC68B5"/>
    <w:rsid w:val="00BD141F"/>
    <w:rsid w:val="00BE071E"/>
    <w:rsid w:val="00BE0E36"/>
    <w:rsid w:val="00C07BF9"/>
    <w:rsid w:val="00C153C4"/>
    <w:rsid w:val="00C1596B"/>
    <w:rsid w:val="00C24AA3"/>
    <w:rsid w:val="00C276B1"/>
    <w:rsid w:val="00C57A3E"/>
    <w:rsid w:val="00C755D8"/>
    <w:rsid w:val="00C8449E"/>
    <w:rsid w:val="00CA3C6B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47A43"/>
    <w:rsid w:val="00D537B1"/>
    <w:rsid w:val="00D7167E"/>
    <w:rsid w:val="00D7504A"/>
    <w:rsid w:val="00D8516D"/>
    <w:rsid w:val="00DA518B"/>
    <w:rsid w:val="00DA5C66"/>
    <w:rsid w:val="00DB05DF"/>
    <w:rsid w:val="00DC264E"/>
    <w:rsid w:val="00DC48CD"/>
    <w:rsid w:val="00DD6284"/>
    <w:rsid w:val="00DE6EF9"/>
    <w:rsid w:val="00DF56D6"/>
    <w:rsid w:val="00E13C61"/>
    <w:rsid w:val="00E16C8A"/>
    <w:rsid w:val="00E23AAD"/>
    <w:rsid w:val="00E331BF"/>
    <w:rsid w:val="00E357FE"/>
    <w:rsid w:val="00E435E5"/>
    <w:rsid w:val="00E44DE6"/>
    <w:rsid w:val="00E55B01"/>
    <w:rsid w:val="00E57713"/>
    <w:rsid w:val="00E618D2"/>
    <w:rsid w:val="00EA2BBD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8B755-01CC-48DA-99A7-23E79BDA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Joanne Sibbald</cp:lastModifiedBy>
  <cp:revision>300</cp:revision>
  <cp:lastPrinted>2015-09-17T14:40:00Z</cp:lastPrinted>
  <dcterms:created xsi:type="dcterms:W3CDTF">2015-09-10T08:52:00Z</dcterms:created>
  <dcterms:modified xsi:type="dcterms:W3CDTF">2016-05-03T13:51:00Z</dcterms:modified>
</cp:coreProperties>
</file>